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94CF7" w14:textId="77777777" w:rsidR="00F4745F" w:rsidRDefault="00F4745F" w:rsidP="00F4745F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4F1A67D0" w14:textId="77777777" w:rsidR="00F4745F" w:rsidRPr="0009319E" w:rsidRDefault="00F4745F" w:rsidP="00F4745F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430D665C" w14:textId="77777777" w:rsidR="00F4745F" w:rsidRPr="0009319E" w:rsidRDefault="00F4745F" w:rsidP="00F4745F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741CC26B" w14:textId="77777777" w:rsidR="00F4745F" w:rsidRPr="0009319E" w:rsidRDefault="00F4745F" w:rsidP="00F4745F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0E5B6B66" w14:textId="77777777" w:rsidR="00F4745F" w:rsidRPr="0009319E" w:rsidRDefault="00F4745F" w:rsidP="00F4745F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F4745F" w:rsidRPr="0009319E" w14:paraId="33696DD0" w14:textId="77777777" w:rsidTr="00B604D2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6433EA84" w14:textId="77777777" w:rsidR="00F4745F" w:rsidRPr="0009319E" w:rsidRDefault="00F4745F" w:rsidP="00B604D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36B8A837" w14:textId="77777777" w:rsidR="00F4745F" w:rsidRPr="0009319E" w:rsidRDefault="00F4745F" w:rsidP="00B604D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651A0CC9" w14:textId="77777777" w:rsidR="00F4745F" w:rsidRPr="0009319E" w:rsidRDefault="00F4745F" w:rsidP="00B604D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F4745F" w:rsidRPr="0009319E" w14:paraId="634AF04D" w14:textId="77777777" w:rsidTr="00B604D2">
        <w:trPr>
          <w:cantSplit/>
          <w:trHeight w:val="584"/>
          <w:jc w:val="center"/>
        </w:trPr>
        <w:tc>
          <w:tcPr>
            <w:tcW w:w="1975" w:type="dxa"/>
          </w:tcPr>
          <w:p w14:paraId="6EA6828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4EA573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D201792" w14:textId="77777777" w:rsidR="00F4745F" w:rsidRPr="0009319E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SCE </w:t>
            </w:r>
            <w:r w:rsidR="00F4745F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334FFED" w14:textId="7F53BC25" w:rsidR="00F4745F" w:rsidRPr="0009319E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758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SCG</w:t>
            </w:r>
            <w:r w:rsidR="00F4745F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F4745F" w:rsidRPr="0009319E" w14:paraId="3475DEDF" w14:textId="77777777" w:rsidTr="00B604D2">
        <w:trPr>
          <w:cantSplit/>
          <w:trHeight w:val="405"/>
          <w:jc w:val="center"/>
        </w:trPr>
        <w:tc>
          <w:tcPr>
            <w:tcW w:w="1975" w:type="dxa"/>
          </w:tcPr>
          <w:p w14:paraId="4CF1A592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6D69A595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09023347" w14:textId="378ED3DD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758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SCG</w:t>
            </w:r>
            <w:r w:rsidR="00F4745F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F4745F" w:rsidRPr="0009319E" w14:paraId="792342FB" w14:textId="77777777" w:rsidTr="00B604D2">
        <w:trPr>
          <w:cantSplit/>
          <w:trHeight w:val="405"/>
          <w:jc w:val="center"/>
        </w:trPr>
        <w:tc>
          <w:tcPr>
            <w:tcW w:w="1975" w:type="dxa"/>
          </w:tcPr>
          <w:p w14:paraId="28F3CDB5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2C27512D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24BE3CCB" w14:textId="77777777" w:rsidR="00683DBA" w:rsidRDefault="00683DBA" w:rsidP="00683DB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</w:t>
            </w:r>
          </w:p>
          <w:p w14:paraId="312EFEDB" w14:textId="77777777" w:rsidR="00683DBA" w:rsidRDefault="00B85F0E" w:rsidP="00683DBA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9" w:history="1">
              <w:r w:rsidR="00683DBA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  <w:p w14:paraId="72F3D97E" w14:textId="77777777" w:rsidR="00683DBA" w:rsidRDefault="00683DBA" w:rsidP="00683DBA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 Paek</w:t>
            </w:r>
          </w:p>
          <w:p w14:paraId="7B61FC91" w14:textId="0FEBB0FC" w:rsidR="00F4745F" w:rsidRPr="0009319E" w:rsidRDefault="00B85F0E" w:rsidP="00683DBA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10" w:history="1">
              <w:r w:rsidR="00683DBA">
                <w:rPr>
                  <w:rStyle w:val="Hyperlink"/>
                  <w:rFonts w:ascii="Garamond" w:hAnsi="Garamond"/>
                  <w:sz w:val="24"/>
                </w:rPr>
                <w:t>cpaek@socalgas.com</w:t>
              </w:r>
            </w:hyperlink>
          </w:p>
        </w:tc>
      </w:tr>
    </w:tbl>
    <w:p w14:paraId="58CD7E35" w14:textId="77777777" w:rsidR="00F4745F" w:rsidRPr="0009319E" w:rsidRDefault="00F4745F" w:rsidP="00F4745F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F4745F" w:rsidRPr="0009319E" w14:paraId="0E275FD2" w14:textId="77777777" w:rsidTr="00B604D2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5E6FAE2A" w14:textId="77777777" w:rsidR="00F4745F" w:rsidRPr="0009319E" w:rsidRDefault="00F4745F" w:rsidP="00B604D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7D796535" w14:textId="77777777" w:rsidR="00F4745F" w:rsidRPr="0009319E" w:rsidRDefault="00F4745F" w:rsidP="00B604D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352CAE4C" w14:textId="77777777" w:rsidR="00F4745F" w:rsidRPr="0009319E" w:rsidRDefault="00F4745F" w:rsidP="00B604D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F4745F" w:rsidRPr="0009319E" w14:paraId="354069E9" w14:textId="77777777" w:rsidTr="00B604D2">
        <w:trPr>
          <w:cantSplit/>
        </w:trPr>
        <w:tc>
          <w:tcPr>
            <w:tcW w:w="2313" w:type="dxa"/>
          </w:tcPr>
          <w:p w14:paraId="1793B65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18C6B9D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AD33FB9" w14:textId="775E458F" w:rsidR="00F4745F" w:rsidRPr="0009319E" w:rsidRDefault="00165550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(0</w:t>
            </w:r>
            <w:r w:rsidR="000D140E">
              <w:rPr>
                <w:rFonts w:ascii="Garamond" w:hAnsi="Garamond"/>
                <w:sz w:val="24"/>
              </w:rPr>
              <w:t>9</w:t>
            </w:r>
            <w:r>
              <w:rPr>
                <w:rFonts w:ascii="Garamond" w:hAnsi="Garamond"/>
                <w:sz w:val="24"/>
              </w:rPr>
              <w:t>/</w:t>
            </w:r>
            <w:r w:rsidR="00B85F0E">
              <w:rPr>
                <w:rFonts w:ascii="Garamond" w:hAnsi="Garamond"/>
                <w:sz w:val="24"/>
              </w:rPr>
              <w:t>23</w:t>
            </w:r>
            <w:bookmarkStart w:id="1" w:name="_GoBack"/>
            <w:bookmarkEnd w:id="1"/>
            <w:r>
              <w:rPr>
                <w:rFonts w:ascii="Garamond" w:hAnsi="Garamond"/>
                <w:sz w:val="24"/>
              </w:rPr>
              <w:t>/2020)</w:t>
            </w:r>
          </w:p>
        </w:tc>
      </w:tr>
      <w:tr w:rsidR="00F4745F" w:rsidRPr="0009319E" w14:paraId="3F2B4FB9" w14:textId="77777777" w:rsidTr="00B604D2">
        <w:trPr>
          <w:cantSplit/>
        </w:trPr>
        <w:tc>
          <w:tcPr>
            <w:tcW w:w="2313" w:type="dxa"/>
          </w:tcPr>
          <w:p w14:paraId="032BD0FC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42FD1602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024228FE" w14:textId="3EEAAFD5" w:rsidR="00F4745F" w:rsidRPr="0009319E" w:rsidRDefault="002C440A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Storage</w:t>
            </w:r>
            <w:r w:rsidR="00D35CFF">
              <w:rPr>
                <w:rFonts w:ascii="Garamond" w:hAnsi="Garamond"/>
                <w:sz w:val="24"/>
              </w:rPr>
              <w:t xml:space="preserve"> Water Heater, </w:t>
            </w:r>
            <w:r>
              <w:rPr>
                <w:rFonts w:ascii="Garamond" w:hAnsi="Garamond"/>
                <w:sz w:val="24"/>
              </w:rPr>
              <w:t>Commercial</w:t>
            </w:r>
          </w:p>
        </w:tc>
      </w:tr>
      <w:tr w:rsidR="00F4745F" w:rsidRPr="0009319E" w14:paraId="408B67CF" w14:textId="77777777" w:rsidTr="00B604D2">
        <w:trPr>
          <w:cantSplit/>
        </w:trPr>
        <w:tc>
          <w:tcPr>
            <w:tcW w:w="2313" w:type="dxa"/>
          </w:tcPr>
          <w:p w14:paraId="7B9E2F9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7E93C9D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06B2C979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13E7D963" w14:textId="364719FA" w:rsidR="00F4745F" w:rsidRPr="0009319E" w:rsidRDefault="00D35CF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SWWH0</w:t>
            </w:r>
            <w:r w:rsidR="002C440A">
              <w:rPr>
                <w:rFonts w:ascii="Garamond" w:hAnsi="Garamond"/>
                <w:sz w:val="24"/>
              </w:rPr>
              <w:t>07</w:t>
            </w:r>
            <w:r w:rsidR="00D77011">
              <w:rPr>
                <w:rFonts w:ascii="Garamond" w:hAnsi="Garamond"/>
                <w:sz w:val="24"/>
              </w:rPr>
              <w:t>-0</w:t>
            </w:r>
            <w:r w:rsidR="00B85F0E">
              <w:rPr>
                <w:rFonts w:ascii="Garamond" w:hAnsi="Garamond"/>
                <w:sz w:val="24"/>
              </w:rPr>
              <w:t>3</w:t>
            </w:r>
          </w:p>
        </w:tc>
      </w:tr>
      <w:tr w:rsidR="00F4745F" w:rsidRPr="0009319E" w14:paraId="51C005ED" w14:textId="77777777" w:rsidTr="00B604D2">
        <w:trPr>
          <w:cantSplit/>
        </w:trPr>
        <w:tc>
          <w:tcPr>
            <w:tcW w:w="2313" w:type="dxa"/>
          </w:tcPr>
          <w:p w14:paraId="3F1A368F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6BABD4ED" w14:textId="77777777" w:rsidR="00F4745F" w:rsidRPr="00C21C1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A14852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F4745F" w:rsidRPr="0009319E" w14:paraId="337CEACB" w14:textId="77777777" w:rsidTr="00B604D2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450927" w14:textId="61F9588A" w:rsidR="00F4745F" w:rsidRPr="0009319E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0D140E"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F4745F" w:rsidRPr="00FD1F05" w14:paraId="2B6EF41B" w14:textId="77777777" w:rsidTr="00B604D2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484E7A" w14:textId="2B0EF402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140E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22F78B45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0DA68D97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992A42F" w14:textId="419F31AB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77011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19B1801C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98C6E44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5A977BA2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006EEF2A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3AD9D4A8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49A991E3" w14:textId="77777777" w:rsidTr="00B604D2">
        <w:trPr>
          <w:cantSplit/>
        </w:trPr>
        <w:tc>
          <w:tcPr>
            <w:tcW w:w="2313" w:type="dxa"/>
          </w:tcPr>
          <w:p w14:paraId="4EB032AF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895386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6FA145D8" w14:textId="77777777" w:rsidR="00F4745F" w:rsidRPr="0009319E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1901506E" w14:textId="7415D134" w:rsidR="00F4745F" w:rsidRPr="0009319E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F6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6277413C" w14:textId="77777777" w:rsidR="00F4745F" w:rsidRPr="0009319E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40E7A42" w14:textId="77777777" w:rsidR="00F4745F" w:rsidRPr="0009319E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0A74F931" w14:textId="77777777" w:rsidR="00F4745F" w:rsidRPr="0009319E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44887DA7" w14:textId="1F66D43F" w:rsidR="00F4745F" w:rsidRPr="0009319E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40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434959FE" w14:textId="77777777" w:rsidR="00F4745F" w:rsidRPr="0009319E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00E3572" w14:textId="77777777" w:rsidR="00F4745F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253DE3" w14:textId="77777777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6BC427D2" w14:textId="4BCC6DCA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</w:t>
            </w:r>
            <w:r w:rsidR="00102056">
              <w:rPr>
                <w:rFonts w:ascii="Garamond" w:hAnsi="Garamond"/>
                <w:sz w:val="24"/>
              </w:rPr>
              <w:t>:</w:t>
            </w:r>
          </w:p>
          <w:p w14:paraId="18B7439D" w14:textId="39C3B878" w:rsidR="00F4745F" w:rsidRPr="0009319E" w:rsidRDefault="00102056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Revisions for Water Heater Calculator v4.2 updates to savings</w:t>
            </w:r>
          </w:p>
        </w:tc>
      </w:tr>
      <w:tr w:rsidR="00F4745F" w:rsidRPr="0009319E" w14:paraId="4645EC81" w14:textId="77777777" w:rsidTr="00B604D2">
        <w:trPr>
          <w:cantSplit/>
        </w:trPr>
        <w:tc>
          <w:tcPr>
            <w:tcW w:w="2313" w:type="dxa"/>
          </w:tcPr>
          <w:p w14:paraId="094E7F9E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2382952F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63A1FC2C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5854047E" w14:textId="77777777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F4745F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A3D2DD1" w14:textId="77777777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08136ED1" w14:textId="77777777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6C8EEAC4" w14:textId="77777777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41D14CCD" w14:textId="77777777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57C2805" w14:textId="795AB285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F6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57180F99" w14:textId="67B17799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F6B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511B3ADF" w14:textId="77777777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F4745F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1CAE5222" w14:textId="77777777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F4745F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6691A303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7558116" w14:textId="1B33CB0D" w:rsidR="00F4745F" w:rsidRPr="00FD1F05" w:rsidRDefault="004B3AC4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Deem-DEER workpaper using Water Heater Calculator v4.2 outputs</w:t>
            </w:r>
            <w:r w:rsidRPr="00FD1F05">
              <w:rPr>
                <w:rFonts w:ascii="Garamond" w:hAnsi="Garamond"/>
                <w:sz w:val="24"/>
              </w:rPr>
              <w:t xml:space="preserve"> </w:t>
            </w:r>
          </w:p>
        </w:tc>
      </w:tr>
      <w:tr w:rsidR="00F4745F" w:rsidRPr="0009319E" w14:paraId="10FD1E14" w14:textId="77777777" w:rsidTr="00B604D2">
        <w:trPr>
          <w:cantSplit/>
        </w:trPr>
        <w:tc>
          <w:tcPr>
            <w:tcW w:w="2313" w:type="dxa"/>
          </w:tcPr>
          <w:p w14:paraId="038EDD98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1AD7C3B2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627B5556" w14:textId="19AF381B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A832B4">
              <w:rPr>
                <w:rFonts w:ascii="Garamond" w:hAnsi="Garamond"/>
                <w:sz w:val="24"/>
              </w:rPr>
              <w:t>01/01/2021</w:t>
            </w:r>
          </w:p>
          <w:p w14:paraId="30859DA2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F4745F" w:rsidRPr="0009319E" w14:paraId="38FAAB0E" w14:textId="77777777" w:rsidTr="00B604D2">
        <w:trPr>
          <w:cantSplit/>
          <w:trHeight w:val="2690"/>
        </w:trPr>
        <w:tc>
          <w:tcPr>
            <w:tcW w:w="2313" w:type="dxa"/>
          </w:tcPr>
          <w:p w14:paraId="5977B10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5FCED8CB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1D5FC4A1" w14:textId="5EB4AA2D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987DD3">
              <w:rPr>
                <w:rFonts w:ascii="Garamond" w:hAnsi="Garamond"/>
                <w:sz w:val="24"/>
              </w:rPr>
              <w:t>2020</w:t>
            </w:r>
          </w:p>
          <w:p w14:paraId="7E07290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3BD075E" w14:textId="0DDA8851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5D1715">
              <w:rPr>
                <w:rFonts w:ascii="Garamond" w:hAnsi="Garamond"/>
                <w:sz w:val="24"/>
              </w:rPr>
              <w:t xml:space="preserve">1,519,236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35D092AA" w14:textId="53C3B902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DD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16D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DD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1D9764CB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4027BD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E55B48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5835EDAF" w14:textId="77777777" w:rsidTr="00B604D2">
        <w:trPr>
          <w:cantSplit/>
        </w:trPr>
        <w:tc>
          <w:tcPr>
            <w:tcW w:w="2313" w:type="dxa"/>
          </w:tcPr>
          <w:p w14:paraId="03810B09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08910EAC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3FEC8B04" w14:textId="5899D342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D81681">
              <w:rPr>
                <w:rFonts w:ascii="Garamond" w:hAnsi="Garamond"/>
                <w:sz w:val="24"/>
              </w:rPr>
              <w:t>2020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40"/>
              <w:gridCol w:w="1858"/>
            </w:tblGrid>
            <w:tr w:rsidR="00BC6522" w14:paraId="235FCB75" w14:textId="77777777" w:rsidTr="00BC6522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D9F386" w14:textId="77777777" w:rsidR="00BC6522" w:rsidRDefault="00BC6522" w:rsidP="00BC6522">
                  <w:pPr>
                    <w:pStyle w:val="BodyText"/>
                  </w:pPr>
                  <w:r>
                    <w:t>ABAL Year:</w:t>
                  </w:r>
                </w:p>
                <w:p w14:paraId="1F601693" w14:textId="080CCBE3" w:rsidR="00BC6522" w:rsidRDefault="00BC6522" w:rsidP="00BC6522">
                  <w:pPr>
                    <w:pStyle w:val="BodyText"/>
                  </w:pPr>
                  <w:r>
                    <w:t>SCG 20</w:t>
                  </w:r>
                  <w:r w:rsidR="00916B13">
                    <w:t>20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4ED666" w14:textId="3727EE1D" w:rsidR="00BC6522" w:rsidRDefault="00BC6522" w:rsidP="00BC6522">
                  <w:pPr>
                    <w:pStyle w:val="BodyText"/>
                  </w:pPr>
                  <w:r>
                    <w:t xml:space="preserve">Gas: </w:t>
                  </w:r>
                  <w:r w:rsidR="00D544D1">
                    <w:t>0.</w:t>
                  </w:r>
                  <w:r w:rsidR="00043EB5">
                    <w:t>71</w:t>
                  </w:r>
                  <w:r w:rsidR="00D544D1">
                    <w:t>%</w:t>
                  </w:r>
                </w:p>
                <w:p w14:paraId="1F83EE75" w14:textId="77777777" w:rsidR="00BC6522" w:rsidRDefault="00BC6522" w:rsidP="00BC6522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BC6522" w14:paraId="3F12EA91" w14:textId="77777777" w:rsidTr="00BC6522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0D0FE3" w14:textId="77777777" w:rsidR="00BC6522" w:rsidRDefault="00BC6522" w:rsidP="00BC6522">
                  <w:pPr>
                    <w:pStyle w:val="BodyText"/>
                  </w:pPr>
                  <w:r>
                    <w:t>ABAL Year:</w:t>
                  </w:r>
                </w:p>
                <w:p w14:paraId="69273CC5" w14:textId="47421575" w:rsidR="00BC6522" w:rsidRDefault="00BC6522" w:rsidP="00BC6522">
                  <w:pPr>
                    <w:pStyle w:val="BodyText"/>
                  </w:pPr>
                  <w:r>
                    <w:t>PGE 20</w:t>
                  </w:r>
                  <w:r w:rsidR="00916B13">
                    <w:t>20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535272" w14:textId="77777777" w:rsidR="00BC6522" w:rsidRDefault="00BC6522" w:rsidP="00BC6522">
                  <w:pPr>
                    <w:pStyle w:val="BodyText"/>
                  </w:pPr>
                  <w:r>
                    <w:t xml:space="preserve">Gas: </w:t>
                  </w:r>
                </w:p>
                <w:p w14:paraId="148EA314" w14:textId="77777777" w:rsidR="00BC6522" w:rsidRDefault="00BC6522" w:rsidP="00BC6522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BC6522" w14:paraId="5F0EC1DF" w14:textId="77777777" w:rsidTr="00BC6522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BD8E46" w14:textId="77777777" w:rsidR="00BC6522" w:rsidRDefault="00BC6522" w:rsidP="00BC6522">
                  <w:pPr>
                    <w:pStyle w:val="BodyText"/>
                  </w:pPr>
                  <w:r>
                    <w:t>ABAL Year:</w:t>
                  </w:r>
                </w:p>
                <w:p w14:paraId="2A07E5DA" w14:textId="7F191B68" w:rsidR="00BC6522" w:rsidRDefault="00BC6522" w:rsidP="00BC6522">
                  <w:pPr>
                    <w:pStyle w:val="BodyText"/>
                  </w:pPr>
                  <w:r>
                    <w:t>SCE 20</w:t>
                  </w:r>
                  <w:r w:rsidR="00916B13">
                    <w:t>20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09AE8C" w14:textId="77777777" w:rsidR="00BC6522" w:rsidRDefault="00BC6522" w:rsidP="00BC6522">
                  <w:pPr>
                    <w:pStyle w:val="BodyText"/>
                  </w:pPr>
                  <w:r>
                    <w:t>Gas: N/A</w:t>
                  </w:r>
                </w:p>
                <w:p w14:paraId="6A79D5DF" w14:textId="77777777" w:rsidR="00BC6522" w:rsidRDefault="00BC6522" w:rsidP="00BC6522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BC6522" w14:paraId="794956D5" w14:textId="77777777" w:rsidTr="00BC6522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307D80" w14:textId="77777777" w:rsidR="00BC6522" w:rsidRDefault="00BC6522" w:rsidP="00BC6522">
                  <w:pPr>
                    <w:pStyle w:val="BodyText"/>
                  </w:pPr>
                  <w:r>
                    <w:t xml:space="preserve">ABAL Year: </w:t>
                  </w:r>
                </w:p>
                <w:p w14:paraId="634B6A25" w14:textId="204F2C2C" w:rsidR="00BC6522" w:rsidRDefault="00BC6522" w:rsidP="00BC6522">
                  <w:pPr>
                    <w:pStyle w:val="BodyText"/>
                  </w:pPr>
                  <w:r>
                    <w:t>SDGE 20</w:t>
                  </w:r>
                  <w:r w:rsidR="00916B13">
                    <w:t>20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33F4B1" w14:textId="77777777" w:rsidR="00BC6522" w:rsidRDefault="00BC6522" w:rsidP="00BC6522">
                  <w:pPr>
                    <w:pStyle w:val="BodyText"/>
                  </w:pPr>
                  <w:r>
                    <w:t xml:space="preserve">Gas: </w:t>
                  </w:r>
                </w:p>
                <w:p w14:paraId="673F0FAD" w14:textId="77777777" w:rsidR="00BC6522" w:rsidRDefault="00BC6522" w:rsidP="00BC6522">
                  <w:pPr>
                    <w:pStyle w:val="BodyText"/>
                  </w:pPr>
                  <w:r>
                    <w:t>Electric: N/A</w:t>
                  </w:r>
                </w:p>
              </w:tc>
            </w:tr>
          </w:tbl>
          <w:p w14:paraId="0B9FC194" w14:textId="5C971055" w:rsidR="00D81681" w:rsidRDefault="00D81681" w:rsidP="00D8168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Gas: </w:t>
            </w:r>
            <w:r w:rsidR="0019219B">
              <w:rPr>
                <w:rFonts w:ascii="Garamond" w:hAnsi="Garamond"/>
                <w:sz w:val="24"/>
              </w:rPr>
              <w:t>-</w:t>
            </w:r>
            <w:r w:rsidR="003B660F">
              <w:rPr>
                <w:rFonts w:ascii="Garamond" w:hAnsi="Garamond"/>
                <w:sz w:val="24"/>
              </w:rPr>
              <w:t>0.07</w:t>
            </w:r>
            <w:r w:rsidR="00ED7152">
              <w:rPr>
                <w:rFonts w:ascii="Garamond" w:hAnsi="Garamond"/>
                <w:sz w:val="24"/>
              </w:rPr>
              <w:t xml:space="preserve">% </w:t>
            </w:r>
            <w:r>
              <w:rPr>
                <w:rFonts w:ascii="Garamond" w:hAnsi="Garamond"/>
                <w:sz w:val="24"/>
              </w:rPr>
              <w:t>(therms)</w:t>
            </w:r>
          </w:p>
          <w:p w14:paraId="0AD212ED" w14:textId="77777777" w:rsidR="00D81681" w:rsidRDefault="00D81681" w:rsidP="00D8168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Electric: – (kWh)</w:t>
            </w:r>
          </w:p>
          <w:p w14:paraId="382CBE81" w14:textId="77777777" w:rsidR="00D81681" w:rsidRDefault="00D81681" w:rsidP="00D8168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52AD2A20" w14:textId="39713D64" w:rsidR="00F4745F" w:rsidRPr="0009319E" w:rsidRDefault="00512057" w:rsidP="00D8168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Savings decrease of 10% in the workpaper compared to 2020 due to CPUC error correction in water heater calculator v 4.2 will result in 0.1% decrease in overall portfolio savings</w:t>
            </w:r>
          </w:p>
        </w:tc>
      </w:tr>
      <w:tr w:rsidR="00F4745F" w:rsidRPr="0009319E" w14:paraId="49245525" w14:textId="77777777" w:rsidTr="00B604D2">
        <w:trPr>
          <w:cantSplit/>
        </w:trPr>
        <w:tc>
          <w:tcPr>
            <w:tcW w:w="2313" w:type="dxa"/>
          </w:tcPr>
          <w:p w14:paraId="27EC272C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29A7793C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18E2B9C2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645" w:type="dxa"/>
          </w:tcPr>
          <w:p w14:paraId="4CFCFB7A" w14:textId="4C2DEE92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205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20485369" w14:textId="77777777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1B49FB1" w14:textId="3F99E599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2057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95EF3C9" w14:textId="2CF6F6A7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205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2ABB3F7C" w14:textId="77777777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6C7F4D3D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6AC30B27" w14:textId="77777777" w:rsidR="00F4745F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578FC9E2" w14:textId="77777777" w:rsidR="00F4745F" w:rsidRPr="00B35DC5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240C07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0E623AED" w14:textId="77777777" w:rsidTr="00B604D2">
        <w:trPr>
          <w:cantSplit/>
        </w:trPr>
        <w:tc>
          <w:tcPr>
            <w:tcW w:w="2313" w:type="dxa"/>
          </w:tcPr>
          <w:p w14:paraId="11E343F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</w:rPr>
              <w:lastRenderedPageBreak/>
              <w:t>CalTF</w:t>
            </w:r>
            <w:proofErr w:type="spellEnd"/>
            <w:r>
              <w:rPr>
                <w:rFonts w:ascii="Garamond" w:hAnsi="Garamond"/>
                <w:b/>
                <w:sz w:val="24"/>
              </w:rPr>
              <w:t xml:space="preserve"> Development</w:t>
            </w:r>
          </w:p>
        </w:tc>
        <w:tc>
          <w:tcPr>
            <w:tcW w:w="3491" w:type="dxa"/>
          </w:tcPr>
          <w:p w14:paraId="56B2EDD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During development of this workpaper were there any specific flagged issues from </w:t>
            </w:r>
            <w:proofErr w:type="spellStart"/>
            <w:r>
              <w:rPr>
                <w:rFonts w:ascii="Garamond" w:hAnsi="Garamond"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sz w:val="24"/>
              </w:rPr>
              <w:t xml:space="preserve"> pertaining to technical methodology or approach?</w:t>
            </w:r>
          </w:p>
        </w:tc>
        <w:tc>
          <w:tcPr>
            <w:tcW w:w="3645" w:type="dxa"/>
          </w:tcPr>
          <w:p w14:paraId="295B10CC" w14:textId="6BAA12FE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68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25A024B9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BAD930B" w14:textId="77777777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CEECB90" w14:textId="77777777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1004207E" w14:textId="77777777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095F38B3" w14:textId="77777777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250EE3FA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474CA318" w14:textId="77777777" w:rsidR="00F4745F" w:rsidRPr="00B35DC5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19AF2D" w14:textId="77777777" w:rsidR="00F4745F" w:rsidRPr="00B35DC5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F4745F" w:rsidRPr="0009319E" w14:paraId="5C4A0541" w14:textId="77777777" w:rsidTr="00B604D2">
        <w:trPr>
          <w:cantSplit/>
        </w:trPr>
        <w:tc>
          <w:tcPr>
            <w:tcW w:w="2313" w:type="dxa"/>
          </w:tcPr>
          <w:p w14:paraId="697B46F3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395DC29A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5CFF5E1E" w14:textId="688E2481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205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2057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BCA8C60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347812CC" w14:textId="77777777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7D75E05E" w14:textId="77777777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2E2D6232" w14:textId="77777777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E1CEF4F" w14:textId="77777777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571566B1" w14:textId="77777777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F4745F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F4745F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F4745F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F4745F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F4745F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F4745F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6B116898" w14:textId="77777777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15E67653" w14:textId="77777777" w:rsidR="00F4745F" w:rsidRPr="00FD1F05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4555FF3B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49B3817D" w14:textId="77777777" w:rsidR="00F4745F" w:rsidRDefault="00A20B16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CC38B6">
              <w:rPr>
                <w:rFonts w:ascii="Garamond" w:hAnsi="Garamond"/>
                <w:sz w:val="24"/>
              </w:rPr>
              <w:t xml:space="preserve">Large Impact on </w:t>
            </w:r>
            <w:r>
              <w:rPr>
                <w:rFonts w:ascii="Garamond" w:hAnsi="Garamond"/>
                <w:sz w:val="24"/>
              </w:rPr>
              <w:t xml:space="preserve">2021 </w:t>
            </w:r>
            <w:r w:rsidRPr="00CC38B6">
              <w:rPr>
                <w:rFonts w:ascii="Garamond" w:hAnsi="Garamond"/>
                <w:sz w:val="24"/>
              </w:rPr>
              <w:t>statewide water heater progra</w:t>
            </w:r>
            <w:r>
              <w:rPr>
                <w:rFonts w:ascii="Garamond" w:hAnsi="Garamond"/>
                <w:sz w:val="24"/>
              </w:rPr>
              <w:t>m due to having to redetermine forecast and incentivization structure</w:t>
            </w:r>
          </w:p>
          <w:p w14:paraId="58E174C8" w14:textId="6E4E377C" w:rsidR="00A20B16" w:rsidRPr="0009319E" w:rsidRDefault="00A20B16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42462913" w14:textId="77777777" w:rsidTr="00B604D2">
        <w:trPr>
          <w:cantSplit/>
        </w:trPr>
        <w:tc>
          <w:tcPr>
            <w:tcW w:w="2313" w:type="dxa"/>
          </w:tcPr>
          <w:p w14:paraId="1EB87E55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26D3560D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1498FC0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4C096113" w14:textId="026013FB" w:rsidR="00F4745F" w:rsidRPr="0009319E" w:rsidRDefault="00B85F0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440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1EDDE92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F4745F" w:rsidRPr="0009319E" w14:paraId="3ADF7023" w14:textId="77777777" w:rsidTr="00B604D2">
        <w:trPr>
          <w:cantSplit/>
          <w:trHeight w:val="2042"/>
        </w:trPr>
        <w:tc>
          <w:tcPr>
            <w:tcW w:w="2313" w:type="dxa"/>
          </w:tcPr>
          <w:p w14:paraId="18A2A8AE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332DC878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7E70725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4B775A5" w14:textId="77777777" w:rsidR="009D6B15" w:rsidRDefault="00B85F0E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5C014E" w14:textId="77777777" w:rsidR="00C25C2E" w:rsidRDefault="00C25C2E" w:rsidP="00F4745F">
      <w:pPr>
        <w:spacing w:after="0" w:line="240" w:lineRule="auto"/>
      </w:pPr>
      <w:r>
        <w:separator/>
      </w:r>
    </w:p>
  </w:endnote>
  <w:endnote w:type="continuationSeparator" w:id="0">
    <w:p w14:paraId="5C846339" w14:textId="77777777" w:rsidR="00C25C2E" w:rsidRDefault="00C25C2E" w:rsidP="00F47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81EAF" w14:textId="77777777" w:rsidR="00C25C2E" w:rsidRDefault="00C25C2E" w:rsidP="00F4745F">
      <w:pPr>
        <w:spacing w:after="0" w:line="240" w:lineRule="auto"/>
      </w:pPr>
      <w:r>
        <w:separator/>
      </w:r>
    </w:p>
  </w:footnote>
  <w:footnote w:type="continuationSeparator" w:id="0">
    <w:p w14:paraId="395BC390" w14:textId="77777777" w:rsidR="00C25C2E" w:rsidRDefault="00C25C2E" w:rsidP="00F4745F">
      <w:pPr>
        <w:spacing w:after="0" w:line="240" w:lineRule="auto"/>
      </w:pPr>
      <w:r>
        <w:continuationSeparator/>
      </w:r>
    </w:p>
  </w:footnote>
  <w:footnote w:id="1">
    <w:p w14:paraId="5EC2C880" w14:textId="77777777" w:rsidR="00F4745F" w:rsidRDefault="00F4745F" w:rsidP="00F4745F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45F"/>
    <w:rsid w:val="00043EB5"/>
    <w:rsid w:val="000D140E"/>
    <w:rsid w:val="00102056"/>
    <w:rsid w:val="00165550"/>
    <w:rsid w:val="0019219B"/>
    <w:rsid w:val="002C440A"/>
    <w:rsid w:val="003B660F"/>
    <w:rsid w:val="004616DE"/>
    <w:rsid w:val="004B3AC4"/>
    <w:rsid w:val="00512057"/>
    <w:rsid w:val="005D1715"/>
    <w:rsid w:val="0061222E"/>
    <w:rsid w:val="00683DBA"/>
    <w:rsid w:val="006B69A6"/>
    <w:rsid w:val="007E32B9"/>
    <w:rsid w:val="00867580"/>
    <w:rsid w:val="00916B13"/>
    <w:rsid w:val="00987DD3"/>
    <w:rsid w:val="00A20B16"/>
    <w:rsid w:val="00A832B4"/>
    <w:rsid w:val="00B10B1C"/>
    <w:rsid w:val="00B85F0E"/>
    <w:rsid w:val="00BC6522"/>
    <w:rsid w:val="00C25C2E"/>
    <w:rsid w:val="00C52F6B"/>
    <w:rsid w:val="00CD5477"/>
    <w:rsid w:val="00D35CFF"/>
    <w:rsid w:val="00D544D1"/>
    <w:rsid w:val="00D77011"/>
    <w:rsid w:val="00D81681"/>
    <w:rsid w:val="00DB6D5A"/>
    <w:rsid w:val="00ED7152"/>
    <w:rsid w:val="00F4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7634421"/>
  <w15:chartTrackingRefBased/>
  <w15:docId w15:val="{09DB5939-C59D-4D81-AC45-96D66218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4745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qFormat/>
    <w:rsid w:val="00F4745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4745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4745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F4745F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47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83DBA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semiHidden/>
    <w:unhideWhenUsed/>
    <w:rsid w:val="00BC6522"/>
    <w:pPr>
      <w:spacing w:before="120" w:after="120" w:line="240" w:lineRule="auto"/>
    </w:pPr>
    <w:rPr>
      <w:rFonts w:ascii="Palatino Linotype" w:eastAsia="Times New Roman" w:hAnsi="Palatino Linotype" w:cs="Times New Roman"/>
    </w:rPr>
  </w:style>
  <w:style w:type="character" w:customStyle="1" w:styleId="BodyTextChar">
    <w:name w:val="Body Text Char"/>
    <w:basedOn w:val="DefaultParagraphFont"/>
    <w:link w:val="BodyText"/>
    <w:semiHidden/>
    <w:rsid w:val="00BC6522"/>
    <w:rPr>
      <w:rFonts w:ascii="Palatino Linotype" w:eastAsia="Times New Roman" w:hAnsi="Palatino Linotype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1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paek@socalgas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adanryd@socalga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269C43200386408AC2A68E8FD10541" ma:contentTypeVersion="12" ma:contentTypeDescription="Create a new document." ma:contentTypeScope="" ma:versionID="b2658039a5d179096797f7d7b5d33c51">
  <xsd:schema xmlns:xsd="http://www.w3.org/2001/XMLSchema" xmlns:xs="http://www.w3.org/2001/XMLSchema" xmlns:p="http://schemas.microsoft.com/office/2006/metadata/properties" xmlns:ns3="fc52014f-2c81-4c4b-91d9-ff60d45d638d" xmlns:ns4="cc73b508-dacc-41de-a31c-846a24ac3052" targetNamespace="http://schemas.microsoft.com/office/2006/metadata/properties" ma:root="true" ma:fieldsID="a5bde676db64bd762f1e0b53f5596d30" ns3:_="" ns4:_="">
    <xsd:import namespace="fc52014f-2c81-4c4b-91d9-ff60d45d638d"/>
    <xsd:import namespace="cc73b508-dacc-41de-a31c-846a24ac30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2014f-2c81-4c4b-91d9-ff60d45d6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3b508-dacc-41de-a31c-846a24ac30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0CA4BC-B8FE-401D-8D14-24F125103A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007EAF-ECE4-4034-9CC8-8281DF117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2014f-2c81-4c4b-91d9-ff60d45d638d"/>
    <ds:schemaRef ds:uri="cc73b508-dacc-41de-a31c-846a24ac3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F8BFF7-DBAA-455D-860A-955A16C76910}">
  <ds:schemaRefs>
    <ds:schemaRef ds:uri="http://schemas.microsoft.com/office/infopath/2007/PartnerControls"/>
    <ds:schemaRef ds:uri="http://schemas.microsoft.com/office/2006/documentManagement/types"/>
    <ds:schemaRef ds:uri="cc73b508-dacc-41de-a31c-846a24ac3052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fc52014f-2c81-4c4b-91d9-ff60d45d638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30</cp:revision>
  <dcterms:created xsi:type="dcterms:W3CDTF">2020-06-04T20:34:00Z</dcterms:created>
  <dcterms:modified xsi:type="dcterms:W3CDTF">2020-09-23T16:27:00Z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0x0101002C269C43200386408AC2A68E8FD10541</vt:lpwstr>
  </property>
</Properties>
</file>